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5E" w:rsidRPr="00BB74AB" w:rsidRDefault="004B2D67" w:rsidP="00B9022A">
      <w:pPr>
        <w:pStyle w:val="Title"/>
        <w:rPr>
          <w:rStyle w:val="BookTitle"/>
        </w:rPr>
      </w:pPr>
      <w:r>
        <w:rPr>
          <w:rStyle w:val="BookTitle"/>
        </w:rPr>
        <w:t>UNEX</w:t>
      </w:r>
      <w:r w:rsidR="008B4037">
        <w:rPr>
          <w:rStyle w:val="BookTitle"/>
        </w:rPr>
        <w:t xml:space="preserve"> </w:t>
      </w:r>
      <w:r w:rsidR="00B9022A" w:rsidRPr="00BB74AB">
        <w:rPr>
          <w:rStyle w:val="BookTitle"/>
        </w:rPr>
        <w:t>Document Accessibility Guidelines</w:t>
      </w:r>
    </w:p>
    <w:p w:rsidR="00B9022A" w:rsidRDefault="00B9022A" w:rsidP="00B9022A">
      <w:r>
        <w:t xml:space="preserve">The following items are </w:t>
      </w:r>
      <w:r w:rsidR="0036253B">
        <w:t>either required (R), or preferred (P)</w:t>
      </w:r>
      <w:r>
        <w:t xml:space="preserve"> in combination with meeting all “Error” and “Warnings” in Microsoft Office product an</w:t>
      </w:r>
      <w:r w:rsidR="00E3469C">
        <w:t>d Adobe</w:t>
      </w:r>
      <w:r w:rsidR="004B2D67">
        <w:t>’</w:t>
      </w:r>
      <w:r w:rsidR="00E3469C">
        <w:t>s accessibility checkers, with the exception of unclear hyperlinks.</w:t>
      </w:r>
    </w:p>
    <w:p w:rsidR="00B9022A" w:rsidRDefault="00B9022A" w:rsidP="00B9022A">
      <w:pPr>
        <w:pStyle w:val="Heading1"/>
      </w:pPr>
      <w:r>
        <w:t>Word Documents</w:t>
      </w:r>
    </w:p>
    <w:p w:rsidR="00B9022A" w:rsidRDefault="0036253B" w:rsidP="00B9022A">
      <w:r>
        <w:t xml:space="preserve">(R) </w:t>
      </w:r>
      <w:r w:rsidR="00B9022A">
        <w:t xml:space="preserve">All graphics, artwork, and shapes must have </w:t>
      </w:r>
      <w:r w:rsidR="00962410">
        <w:t>descriptive alternative</w:t>
      </w:r>
      <w:r w:rsidR="00B9022A">
        <w:t xml:space="preserve"> text</w:t>
      </w:r>
    </w:p>
    <w:p w:rsidR="00B9022A" w:rsidRDefault="0036253B" w:rsidP="00B9022A">
      <w:r>
        <w:t xml:space="preserve">(R) </w:t>
      </w:r>
      <w:r w:rsidR="00B9022A">
        <w:t xml:space="preserve">Documents must have a </w:t>
      </w:r>
      <w:r w:rsidR="0058799F">
        <w:t xml:space="preserve">document </w:t>
      </w:r>
      <w:r w:rsidR="00B9022A">
        <w:t>title tagged correctly</w:t>
      </w:r>
      <w:r w:rsidR="004B2D67">
        <w:t xml:space="preserve"> (this is different than using the “Title” heading)</w:t>
      </w:r>
    </w:p>
    <w:p w:rsidR="00B9022A" w:rsidRDefault="0036253B" w:rsidP="00B9022A">
      <w:r>
        <w:t xml:space="preserve">(R) </w:t>
      </w:r>
      <w:r w:rsidR="00B9022A">
        <w:t>Documents must use tagged headings</w:t>
      </w:r>
      <w:r w:rsidR="0058799F">
        <w:t xml:space="preserve"> </w:t>
      </w:r>
      <w:r w:rsidR="00B9022A">
        <w:t>if headings or sections exis</w:t>
      </w:r>
      <w:r w:rsidR="00962410">
        <w:t xml:space="preserve">t, </w:t>
      </w:r>
      <w:r>
        <w:t xml:space="preserve">or if document is over one page long </w:t>
      </w:r>
      <w:r w:rsidR="00962410">
        <w:t>and must be descriptive</w:t>
      </w:r>
    </w:p>
    <w:p w:rsidR="00B9022A" w:rsidRDefault="00065319" w:rsidP="00B9022A">
      <w:r>
        <w:t xml:space="preserve">(R) </w:t>
      </w:r>
      <w:r w:rsidR="0036253B">
        <w:t>Clearly readable</w:t>
      </w:r>
      <w:r w:rsidR="003A1635">
        <w:t xml:space="preserve"> fonts should</w:t>
      </w:r>
      <w:r w:rsidR="00B9022A">
        <w:t xml:space="preserve"> be used</w:t>
      </w:r>
      <w:r>
        <w:t xml:space="preserve"> (examples are Calibri, </w:t>
      </w:r>
      <w:r w:rsidRPr="009519A5">
        <w:rPr>
          <w:rFonts w:ascii="Arial" w:hAnsi="Arial" w:cs="Arial"/>
        </w:rPr>
        <w:t>Arial</w:t>
      </w:r>
      <w:r>
        <w:t xml:space="preserve">) limit use of </w:t>
      </w:r>
      <w:r w:rsidR="00B64F92">
        <w:t>Serif</w:t>
      </w:r>
      <w:r>
        <w:t xml:space="preserve"> fonts</w:t>
      </w:r>
    </w:p>
    <w:p w:rsidR="00B9022A" w:rsidRDefault="00065319" w:rsidP="00B9022A">
      <w:r>
        <w:t>(R) Minimum font size is 11</w:t>
      </w:r>
    </w:p>
    <w:p w:rsidR="00065319" w:rsidRDefault="00065319" w:rsidP="00065319">
      <w:r>
        <w:t>(R) Tables will not be used for formatting, but for organizing and presenting data</w:t>
      </w:r>
    </w:p>
    <w:p w:rsidR="00065319" w:rsidRDefault="00065319" w:rsidP="00065319">
      <w:r>
        <w:t>(R) Do not nest tables, they cannot be read by a screen reader correctly</w:t>
      </w:r>
    </w:p>
    <w:p w:rsidR="00B9022A" w:rsidRDefault="00065319" w:rsidP="00B9022A">
      <w:r>
        <w:t xml:space="preserve">(R) </w:t>
      </w:r>
      <w:r w:rsidR="00B9022A">
        <w:t>Color cannot be the only way to convey meaning</w:t>
      </w:r>
    </w:p>
    <w:p w:rsidR="008B4037" w:rsidRDefault="008B4037" w:rsidP="008B4037">
      <w:r>
        <w:t>(R) Use tabs, spacing, and styles correctly for formatting (setting tabs instead of tabbing multiple times)</w:t>
      </w:r>
    </w:p>
    <w:p w:rsidR="008B4037" w:rsidRDefault="008B4037" w:rsidP="008B4037">
      <w:r>
        <w:t>(P) Avoid using tables linked or embedded in documents unless they have very detailed descriptive alternative text that clearly explains all details</w:t>
      </w:r>
    </w:p>
    <w:p w:rsidR="008B4037" w:rsidRDefault="008B4037" w:rsidP="008B4037">
      <w:r>
        <w:t>(P) Tables should be created in word, have heading row, and heading rows should repeat per row, along with descriptive alternative text explaining everything in the table</w:t>
      </w:r>
    </w:p>
    <w:p w:rsidR="008B4037" w:rsidRDefault="008B4037" w:rsidP="008B4037">
      <w:r>
        <w:t>(P) Only high contrast colors are used</w:t>
      </w:r>
    </w:p>
    <w:p w:rsidR="00B9022A" w:rsidRDefault="00065319" w:rsidP="00B9022A">
      <w:r>
        <w:t xml:space="preserve">(P) </w:t>
      </w:r>
      <w:r w:rsidR="00B9022A">
        <w:t>Documents that will be filled out electronically will use the “Legacy Forms” tools on the Developer tab</w:t>
      </w:r>
    </w:p>
    <w:p w:rsidR="00065319" w:rsidRDefault="00065319" w:rsidP="00B9022A">
      <w:r>
        <w:t xml:space="preserve">(P) Forms need to be protected so screen readers who use the tab key to navigate the document do not mess up the formatting </w:t>
      </w:r>
    </w:p>
    <w:p w:rsidR="00B9022A" w:rsidRDefault="00B9022A" w:rsidP="00B9022A">
      <w:pPr>
        <w:pStyle w:val="Heading1"/>
      </w:pPr>
      <w:r>
        <w:t>Excel</w:t>
      </w:r>
    </w:p>
    <w:p w:rsidR="00B9022A" w:rsidRDefault="00B64F92" w:rsidP="00B9022A">
      <w:r>
        <w:t xml:space="preserve">(R) </w:t>
      </w:r>
      <w:r w:rsidR="00B9022A">
        <w:t>All graphics, artwork, and shapes must have alternative text</w:t>
      </w:r>
    </w:p>
    <w:p w:rsidR="00B64F92" w:rsidRDefault="00B64F92" w:rsidP="00B9022A">
      <w:r>
        <w:t xml:space="preserve">(R) Clearly readable fonts should be used (examples are Calibri, </w:t>
      </w:r>
      <w:r w:rsidRPr="009519A5">
        <w:rPr>
          <w:rFonts w:ascii="Arial" w:hAnsi="Arial" w:cs="Arial"/>
        </w:rPr>
        <w:t>Arial</w:t>
      </w:r>
      <w:r>
        <w:t xml:space="preserve">) limit use of Serif fonts </w:t>
      </w:r>
    </w:p>
    <w:p w:rsidR="00B9022A" w:rsidRDefault="00B64F92" w:rsidP="00B9022A">
      <w:r>
        <w:t xml:space="preserve">(R) </w:t>
      </w:r>
      <w:r w:rsidR="008B4037">
        <w:t>Minimum font size is 11</w:t>
      </w:r>
    </w:p>
    <w:p w:rsidR="008B4037" w:rsidRDefault="00B64F92" w:rsidP="008B4037">
      <w:r>
        <w:t xml:space="preserve">(R) </w:t>
      </w:r>
      <w:r w:rsidR="00B9022A">
        <w:t>No nested tables</w:t>
      </w:r>
    </w:p>
    <w:p w:rsidR="008B4037" w:rsidRDefault="008B4037" w:rsidP="008B4037">
      <w:r>
        <w:t>(P) No split or merged cells, unless formatted in a way that screen readers read them correctly, you must test with a screen reader</w:t>
      </w:r>
    </w:p>
    <w:p w:rsidR="004E553A" w:rsidRDefault="00B64F92" w:rsidP="004E553A">
      <w:r>
        <w:t xml:space="preserve">(P) </w:t>
      </w:r>
      <w:r w:rsidR="004E553A">
        <w:t>Only high contrast colors are used</w:t>
      </w:r>
    </w:p>
    <w:p w:rsidR="008B4037" w:rsidRDefault="008B4037" w:rsidP="008B4037">
      <w:r>
        <w:t>(P) No split or merged cells, unless formatted in a way that screen readers read them correctly, you must test with a screen reader</w:t>
      </w:r>
    </w:p>
    <w:p w:rsidR="004E553A" w:rsidRDefault="004E553A" w:rsidP="004E553A">
      <w:pPr>
        <w:pStyle w:val="Heading1"/>
      </w:pPr>
      <w:r>
        <w:t>PowerPoint</w:t>
      </w:r>
    </w:p>
    <w:p w:rsidR="00962410" w:rsidRDefault="00B64F92" w:rsidP="00962410">
      <w:r>
        <w:t xml:space="preserve">(R) </w:t>
      </w:r>
      <w:r w:rsidR="00962410">
        <w:t>All graphics, artwork, and shapes must have alternative text</w:t>
      </w:r>
    </w:p>
    <w:p w:rsidR="00B64F92" w:rsidRDefault="00B64F92" w:rsidP="00962410">
      <w:r>
        <w:lastRenderedPageBreak/>
        <w:t>(R) Use PowerPoint layout tool to create page layout</w:t>
      </w:r>
    </w:p>
    <w:p w:rsidR="00962410" w:rsidRDefault="00B64F92" w:rsidP="00962410">
      <w:r>
        <w:t xml:space="preserve">(R) </w:t>
      </w:r>
      <w:r w:rsidR="00962410">
        <w:t xml:space="preserve">All pages must have a descriptive title tagged </w:t>
      </w:r>
      <w:r w:rsidR="006220A2">
        <w:t>correctly that</w:t>
      </w:r>
      <w:r w:rsidR="00962410">
        <w:t xml:space="preserve"> is different from other slides</w:t>
      </w:r>
    </w:p>
    <w:p w:rsidR="00B64F92" w:rsidRDefault="00B64F92" w:rsidP="00962410">
      <w:r>
        <w:t>(R) Check reading order using the keyboard tab key for all slides</w:t>
      </w:r>
    </w:p>
    <w:p w:rsidR="00B64F92" w:rsidRDefault="00B64F92" w:rsidP="00962410">
      <w:r>
        <w:t xml:space="preserve">(R) Clearly readable fonts should be used (examples are Calibri, </w:t>
      </w:r>
      <w:r w:rsidRPr="009519A5">
        <w:rPr>
          <w:rFonts w:ascii="Arial" w:hAnsi="Arial" w:cs="Arial"/>
        </w:rPr>
        <w:t>Arial</w:t>
      </w:r>
      <w:r>
        <w:t xml:space="preserve">) limit use of Serif fonts </w:t>
      </w:r>
    </w:p>
    <w:p w:rsidR="00962410" w:rsidRDefault="00B64F92" w:rsidP="00962410">
      <w:r>
        <w:t>(R) Minimum font size is 22</w:t>
      </w:r>
    </w:p>
    <w:p w:rsidR="00F1021B" w:rsidRDefault="00F1021B" w:rsidP="00F1021B">
      <w:r>
        <w:t>(R) Only high contrast colors are used</w:t>
      </w:r>
    </w:p>
    <w:p w:rsidR="00F1021B" w:rsidRDefault="00F1021B" w:rsidP="00F1021B">
      <w:r>
        <w:t>(R) Color cannot be the only way to convey meaning</w:t>
      </w:r>
    </w:p>
    <w:p w:rsidR="00F1021B" w:rsidRDefault="006220A2" w:rsidP="00F1021B">
      <w:r>
        <w:t>(R) All videos must</w:t>
      </w:r>
      <w:r w:rsidR="00F1021B">
        <w:t xml:space="preserve"> be captioned with accurate captions</w:t>
      </w:r>
    </w:p>
    <w:p w:rsidR="006220A2" w:rsidRPr="006220A2" w:rsidRDefault="006220A2" w:rsidP="00F1021B">
      <w:r>
        <w:t>(R) All audio files must have transcript files</w:t>
      </w:r>
    </w:p>
    <w:p w:rsidR="00F1021B" w:rsidRDefault="00F1021B" w:rsidP="00F1021B">
      <w:r>
        <w:t>(R) No text on top of background images</w:t>
      </w:r>
    </w:p>
    <w:p w:rsidR="00B64F92" w:rsidRDefault="00B64F92" w:rsidP="00962410">
      <w:r>
        <w:t>(P) Avoid flashing or moving objects</w:t>
      </w:r>
    </w:p>
    <w:p w:rsidR="00962410" w:rsidRDefault="00B64F92" w:rsidP="00962410">
      <w:r>
        <w:t>(P) Limit</w:t>
      </w:r>
      <w:r w:rsidR="00962410">
        <w:t xml:space="preserve"> tables linked or embedded in documents unless they have very detailed descriptive alternative text that clearly explains all details</w:t>
      </w:r>
    </w:p>
    <w:p w:rsidR="00F1021B" w:rsidRDefault="00F1021B" w:rsidP="00F1021B">
      <w:r>
        <w:t>(P) Limit text boxes</w:t>
      </w:r>
    </w:p>
    <w:p w:rsidR="00B64F92" w:rsidRDefault="00B64F92" w:rsidP="00B64F92">
      <w:r>
        <w:t>(P) Do not use timed transitions</w:t>
      </w:r>
      <w:r w:rsidR="009519A5">
        <w:t>, or highly disruptive visual transitions</w:t>
      </w:r>
    </w:p>
    <w:p w:rsidR="008B4037" w:rsidRDefault="008B4037" w:rsidP="00962410">
      <w:pPr>
        <w:pStyle w:val="Heading1"/>
      </w:pPr>
      <w:r>
        <w:t>Notes</w:t>
      </w:r>
    </w:p>
    <w:p w:rsidR="008B4037" w:rsidRPr="009519A5" w:rsidRDefault="008B4037" w:rsidP="008B4037">
      <w:pPr>
        <w:rPr>
          <w:rFonts w:ascii="Birch Std" w:hAnsi="Birch Std"/>
        </w:rPr>
      </w:pPr>
      <w:r>
        <w:t xml:space="preserve">Serif fonts have curls or flourishes on them, examples are </w:t>
      </w:r>
      <w:r w:rsidRPr="009519A5">
        <w:rPr>
          <w:rFonts w:ascii="Times New Roman" w:hAnsi="Times New Roman" w:cs="Times New Roman"/>
        </w:rPr>
        <w:t>Times New Roman</w:t>
      </w:r>
      <w:r>
        <w:t xml:space="preserve">, </w:t>
      </w:r>
      <w:r w:rsidRPr="009519A5">
        <w:rPr>
          <w:rFonts w:ascii="Bookman Old Style" w:hAnsi="Bookman Old Style"/>
        </w:rPr>
        <w:t>Bookman</w:t>
      </w:r>
      <w:r>
        <w:t xml:space="preserve">, </w:t>
      </w:r>
      <w:r w:rsidRPr="009519A5">
        <w:rPr>
          <w:rFonts w:ascii="Century" w:hAnsi="Century"/>
        </w:rPr>
        <w:t>Century</w:t>
      </w:r>
      <w:r w:rsidR="004B2D67">
        <w:rPr>
          <w:rFonts w:cstheme="minorHAnsi"/>
        </w:rPr>
        <w:t>.</w:t>
      </w:r>
      <w:r w:rsidR="00B67935" w:rsidRPr="004B2D67">
        <w:rPr>
          <w:rFonts w:cstheme="minorHAnsi"/>
        </w:rPr>
        <w:t xml:space="preserve"> Use of these should be limited; those with vision issues have difficulty reading them.</w:t>
      </w:r>
    </w:p>
    <w:p w:rsidR="008B4037" w:rsidRDefault="008B4037" w:rsidP="008B4037">
      <w:pPr>
        <w:rPr>
          <w:rFonts w:cstheme="minorHAnsi"/>
        </w:rPr>
      </w:pPr>
      <w:r w:rsidRPr="0089083A">
        <w:rPr>
          <w:rFonts w:cstheme="minorHAnsi"/>
        </w:rPr>
        <w:t>Footers and Headers mu</w:t>
      </w:r>
      <w:r>
        <w:rPr>
          <w:rFonts w:cstheme="minorHAnsi"/>
        </w:rPr>
        <w:t>st also be a minimum of size 11</w:t>
      </w:r>
      <w:r w:rsidRPr="0089083A">
        <w:rPr>
          <w:rFonts w:cstheme="minorHAnsi"/>
        </w:rPr>
        <w:t xml:space="preserve"> font</w:t>
      </w:r>
    </w:p>
    <w:p w:rsidR="008B4037" w:rsidRPr="0089083A" w:rsidRDefault="008B4037" w:rsidP="008B4037">
      <w:pPr>
        <w:rPr>
          <w:rFonts w:cstheme="minorHAnsi"/>
        </w:rPr>
      </w:pPr>
      <w:r>
        <w:rPr>
          <w:rFonts w:cstheme="minorHAnsi"/>
        </w:rPr>
        <w:t>All documents should be “read” using a screen reader before they can be certified as ADAC, pre</w:t>
      </w:r>
      <w:r w:rsidR="004B2D67">
        <w:rPr>
          <w:rFonts w:cstheme="minorHAnsi"/>
        </w:rPr>
        <w:t>ferred readers are NVDA or JAWS. C</w:t>
      </w:r>
      <w:r>
        <w:rPr>
          <w:rFonts w:cstheme="minorHAnsi"/>
        </w:rPr>
        <w:t xml:space="preserve">ontact </w:t>
      </w:r>
      <w:r w:rsidR="004B2D67">
        <w:rPr>
          <w:rFonts w:cstheme="minorHAnsi"/>
        </w:rPr>
        <w:t>ODS</w:t>
      </w:r>
      <w:r>
        <w:rPr>
          <w:rFonts w:cstheme="minorHAnsi"/>
        </w:rPr>
        <w:t xml:space="preserve"> to get them installed for you.</w:t>
      </w:r>
    </w:p>
    <w:p w:rsidR="00962410" w:rsidRDefault="008B4037" w:rsidP="00962410">
      <w:pPr>
        <w:pStyle w:val="Heading1"/>
      </w:pPr>
      <w:r>
        <w:t>E</w:t>
      </w:r>
      <w:r w:rsidR="00962410">
        <w:t>xceptions</w:t>
      </w:r>
    </w:p>
    <w:p w:rsidR="00962410" w:rsidRDefault="00962410" w:rsidP="00962410">
      <w:r>
        <w:t xml:space="preserve">Internet URL’s should not be shortened hyperlinks if documents are expected to be printed, full URLs should be listed. Example: </w:t>
      </w:r>
      <w:hyperlink r:id="rId6" w:history="1">
        <w:r w:rsidR="004B2D67" w:rsidRPr="00874A64">
          <w:rPr>
            <w:rStyle w:val="Hyperlink"/>
          </w:rPr>
          <w:t>http://www.uclaexten</w:t>
        </w:r>
        <w:r w:rsidR="004B2D67" w:rsidRPr="00874A64">
          <w:rPr>
            <w:rStyle w:val="Hyperlink"/>
          </w:rPr>
          <w:t>s</w:t>
        </w:r>
        <w:r w:rsidR="004B2D67" w:rsidRPr="00874A64">
          <w:rPr>
            <w:rStyle w:val="Hyperlink"/>
          </w:rPr>
          <w:t>ion.edu</w:t>
        </w:r>
      </w:hyperlink>
    </w:p>
    <w:p w:rsidR="0089083A" w:rsidRDefault="00E3469C" w:rsidP="00962410">
      <w:pPr>
        <w:rPr>
          <w:rFonts w:cstheme="minorHAnsi"/>
        </w:rPr>
      </w:pPr>
      <w:r>
        <w:rPr>
          <w:rFonts w:cstheme="minorHAnsi"/>
        </w:rPr>
        <w:t xml:space="preserve">All documents that meet accessibility guidelines should have “__ADAC” on </w:t>
      </w:r>
      <w:r w:rsidR="004B2D67">
        <w:rPr>
          <w:rFonts w:cstheme="minorHAnsi"/>
        </w:rPr>
        <w:t>the end of the name Example: UNEX’</w:t>
      </w:r>
      <w:bookmarkStart w:id="0" w:name="_GoBack"/>
      <w:bookmarkEnd w:id="0"/>
      <w:r>
        <w:rPr>
          <w:rFonts w:cstheme="minorHAnsi"/>
        </w:rPr>
        <w:t xml:space="preserve">s Document Accessibility Guidelines_ADAC.docx </w:t>
      </w:r>
      <w:r w:rsidR="008B4037">
        <w:rPr>
          <w:rFonts w:cstheme="minorHAnsi"/>
        </w:rPr>
        <w:t>(</w:t>
      </w:r>
      <w:r>
        <w:rPr>
          <w:rFonts w:cstheme="minorHAnsi"/>
        </w:rPr>
        <w:t>This states</w:t>
      </w:r>
      <w:r w:rsidR="009910F6">
        <w:rPr>
          <w:rFonts w:cstheme="minorHAnsi"/>
        </w:rPr>
        <w:t xml:space="preserve"> that the document is ADA compl</w:t>
      </w:r>
      <w:r>
        <w:rPr>
          <w:rFonts w:cstheme="minorHAnsi"/>
        </w:rPr>
        <w:t>i</w:t>
      </w:r>
      <w:r w:rsidR="009910F6">
        <w:rPr>
          <w:rFonts w:cstheme="minorHAnsi"/>
        </w:rPr>
        <w:t>a</w:t>
      </w:r>
      <w:r>
        <w:rPr>
          <w:rFonts w:cstheme="minorHAnsi"/>
        </w:rPr>
        <w:t>nt and is easy to identify</w:t>
      </w:r>
      <w:r w:rsidR="008B4037">
        <w:rPr>
          <w:rFonts w:cstheme="minorHAnsi"/>
        </w:rPr>
        <w:t>)</w:t>
      </w:r>
      <w:r>
        <w:rPr>
          <w:rFonts w:cstheme="minorHAnsi"/>
        </w:rPr>
        <w:t>.</w:t>
      </w:r>
    </w:p>
    <w:p w:rsidR="004B2D67" w:rsidRDefault="004B2D67" w:rsidP="00962410">
      <w:pPr>
        <w:rPr>
          <w:rFonts w:cstheme="minorHAnsi"/>
          <w:b/>
        </w:rPr>
      </w:pPr>
    </w:p>
    <w:p w:rsidR="004B2D67" w:rsidRDefault="004B2D67" w:rsidP="00962410">
      <w:pPr>
        <w:rPr>
          <w:rFonts w:cstheme="minorHAnsi"/>
          <w:b/>
        </w:rPr>
      </w:pPr>
    </w:p>
    <w:p w:rsidR="004B2D67" w:rsidRDefault="004B2D67" w:rsidP="00962410">
      <w:pPr>
        <w:rPr>
          <w:rFonts w:cstheme="minorHAnsi"/>
          <w:b/>
        </w:rPr>
      </w:pPr>
    </w:p>
    <w:p w:rsidR="004B2D67" w:rsidRDefault="004B2D67" w:rsidP="00962410">
      <w:pPr>
        <w:rPr>
          <w:rFonts w:cstheme="minorHAnsi"/>
          <w:b/>
        </w:rPr>
      </w:pPr>
    </w:p>
    <w:p w:rsidR="004B2D67" w:rsidRDefault="004B2D67" w:rsidP="00962410">
      <w:pPr>
        <w:rPr>
          <w:rFonts w:cstheme="minorHAnsi"/>
          <w:b/>
        </w:rPr>
      </w:pPr>
    </w:p>
    <w:p w:rsidR="004B2D67" w:rsidRPr="004B2D67" w:rsidRDefault="004B2D67" w:rsidP="004B2D67">
      <w:pPr>
        <w:jc w:val="center"/>
        <w:rPr>
          <w:rFonts w:cstheme="minorHAnsi"/>
          <w:b/>
        </w:rPr>
      </w:pPr>
      <w:r w:rsidRPr="004B2D67">
        <w:rPr>
          <w:rFonts w:cstheme="minorHAnsi"/>
          <w:b/>
        </w:rPr>
        <w:t>This material revised and distributed with permission from Whatcom Community College Access Services. Please do not publish without express permission from the original source.</w:t>
      </w:r>
    </w:p>
    <w:sectPr w:rsidR="004B2D67" w:rsidRPr="004B2D67" w:rsidSect="00BF0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BB" w:rsidRDefault="006F14BB" w:rsidP="005D73A3">
      <w:pPr>
        <w:spacing w:after="0" w:line="240" w:lineRule="auto"/>
      </w:pPr>
      <w:r>
        <w:separator/>
      </w:r>
    </w:p>
  </w:endnote>
  <w:endnote w:type="continuationSeparator" w:id="0">
    <w:p w:rsidR="006F14BB" w:rsidRDefault="006F14BB" w:rsidP="005D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rch Std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BB" w:rsidRDefault="006F14BB" w:rsidP="005D73A3">
      <w:pPr>
        <w:spacing w:after="0" w:line="240" w:lineRule="auto"/>
      </w:pPr>
      <w:r>
        <w:separator/>
      </w:r>
    </w:p>
  </w:footnote>
  <w:footnote w:type="continuationSeparator" w:id="0">
    <w:p w:rsidR="006F14BB" w:rsidRDefault="006F14BB" w:rsidP="005D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A"/>
    <w:rsid w:val="0003475A"/>
    <w:rsid w:val="00065319"/>
    <w:rsid w:val="0011705E"/>
    <w:rsid w:val="0036253B"/>
    <w:rsid w:val="003A1635"/>
    <w:rsid w:val="004B2D67"/>
    <w:rsid w:val="004E553A"/>
    <w:rsid w:val="00505E48"/>
    <w:rsid w:val="0058799F"/>
    <w:rsid w:val="005D73A3"/>
    <w:rsid w:val="0060736E"/>
    <w:rsid w:val="00611054"/>
    <w:rsid w:val="006220A2"/>
    <w:rsid w:val="00684E03"/>
    <w:rsid w:val="006A6D35"/>
    <w:rsid w:val="006F14BB"/>
    <w:rsid w:val="0089083A"/>
    <w:rsid w:val="008B4037"/>
    <w:rsid w:val="008C41D6"/>
    <w:rsid w:val="009519A5"/>
    <w:rsid w:val="00962410"/>
    <w:rsid w:val="009910F6"/>
    <w:rsid w:val="009F0F68"/>
    <w:rsid w:val="00AF0322"/>
    <w:rsid w:val="00B64F92"/>
    <w:rsid w:val="00B67935"/>
    <w:rsid w:val="00B9022A"/>
    <w:rsid w:val="00BB74AB"/>
    <w:rsid w:val="00BF0CCA"/>
    <w:rsid w:val="00C52698"/>
    <w:rsid w:val="00D14A0D"/>
    <w:rsid w:val="00E3469C"/>
    <w:rsid w:val="00F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F65BE"/>
  <w15:chartTrackingRefBased/>
  <w15:docId w15:val="{B3DECD8C-873B-47E1-848B-6B6B7C9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32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0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2410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B74AB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A3"/>
  </w:style>
  <w:style w:type="paragraph" w:styleId="Footer">
    <w:name w:val="footer"/>
    <w:basedOn w:val="Normal"/>
    <w:link w:val="FooterChar"/>
    <w:uiPriority w:val="99"/>
    <w:unhideWhenUsed/>
    <w:rsid w:val="005D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A3"/>
  </w:style>
  <w:style w:type="character" w:styleId="PlaceholderText">
    <w:name w:val="Placeholder Text"/>
    <w:basedOn w:val="DefaultParagraphFont"/>
    <w:uiPriority w:val="99"/>
    <w:semiHidden/>
    <w:rsid w:val="005D73A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2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aextensi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Naf</dc:creator>
  <cp:keywords/>
  <dc:description/>
  <cp:lastModifiedBy>Melissa Turkington</cp:lastModifiedBy>
  <cp:revision>2</cp:revision>
  <dcterms:created xsi:type="dcterms:W3CDTF">2020-05-29T18:49:00Z</dcterms:created>
  <dcterms:modified xsi:type="dcterms:W3CDTF">2020-05-29T18:49:00Z</dcterms:modified>
</cp:coreProperties>
</file>